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16" w:rsidRDefault="00354A16" w:rsidP="00354A16">
      <w:pPr>
        <w:pStyle w:val="Normal"/>
        <w:spacing w:line="276" w:lineRule="auto"/>
        <w:rPr>
          <w:b/>
        </w:rPr>
      </w:pPr>
      <w:r>
        <w:rPr>
          <w:rFonts w:cs="Calibri"/>
          <w:b/>
        </w:rPr>
        <w:t xml:space="preserve">Τίτλος ανακοίνωσης: </w:t>
      </w:r>
      <w:r w:rsidR="00E90D5F">
        <w:rPr>
          <w:rFonts w:cs="Calibri"/>
          <w:b/>
        </w:rPr>
        <w:t>«</w:t>
      </w:r>
      <w:r>
        <w:rPr>
          <w:rFonts w:cs="Calibri"/>
          <w:b/>
        </w:rPr>
        <w:t xml:space="preserve">Συνδέοντας Πολιτιστικές και Περιπατητικές   </w:t>
      </w:r>
    </w:p>
    <w:p w:rsidR="00354A16" w:rsidRDefault="00354A16" w:rsidP="00354A16">
      <w:pPr>
        <w:pStyle w:val="Normal"/>
        <w:spacing w:line="276" w:lineRule="auto"/>
        <w:rPr>
          <w:b/>
          <w:color w:val="FF0000"/>
        </w:rPr>
      </w:pPr>
      <w:r>
        <w:rPr>
          <w:b/>
        </w:rPr>
        <w:t xml:space="preserve">                                        </w:t>
      </w:r>
      <w:r>
        <w:rPr>
          <w:rFonts w:cs="Calibri"/>
          <w:b/>
        </w:rPr>
        <w:t>Διαδρομές στην Καστοριά</w:t>
      </w:r>
      <w:r w:rsidR="00E90D5F">
        <w:rPr>
          <w:rFonts w:cs="Calibri"/>
          <w:b/>
        </w:rPr>
        <w:t>»</w:t>
      </w:r>
    </w:p>
    <w:p w:rsidR="00354A16" w:rsidRDefault="00354A16" w:rsidP="00354A16">
      <w:pPr>
        <w:pStyle w:val="Normal"/>
        <w:spacing w:line="276" w:lineRule="auto"/>
        <w:rPr>
          <w:b/>
        </w:rPr>
      </w:pPr>
      <w:r>
        <w:rPr>
          <w:rFonts w:cs="Calibri"/>
          <w:b/>
        </w:rPr>
        <w:t xml:space="preserve">Ομιλήτρια: Ανδρομάχη Σ. </w:t>
      </w:r>
      <w:proofErr w:type="spellStart"/>
      <w:r>
        <w:rPr>
          <w:rFonts w:cs="Calibri"/>
          <w:b/>
        </w:rPr>
        <w:t>Σκρέκα</w:t>
      </w:r>
      <w:proofErr w:type="spellEnd"/>
      <w:r>
        <w:rPr>
          <w:rFonts w:cs="Calibri"/>
          <w:b/>
        </w:rPr>
        <w:t xml:space="preserve">, Προϊσταμένη Εφορείας Αρχαιοτήτων   </w:t>
      </w:r>
    </w:p>
    <w:p w:rsidR="00354A16" w:rsidRDefault="00354A16" w:rsidP="00354A16">
      <w:pPr>
        <w:pStyle w:val="Normal"/>
        <w:spacing w:line="276" w:lineRule="auto"/>
        <w:rPr>
          <w:b/>
        </w:rPr>
      </w:pPr>
      <w:r>
        <w:rPr>
          <w:b/>
        </w:rPr>
        <w:t xml:space="preserve">                       </w:t>
      </w:r>
      <w:r>
        <w:rPr>
          <w:rFonts w:cs="Calibri"/>
          <w:b/>
        </w:rPr>
        <w:t>Καστοριάς</w:t>
      </w:r>
    </w:p>
    <w:p w:rsidR="00354A16" w:rsidRDefault="00354A16" w:rsidP="00354A16">
      <w:pPr>
        <w:pStyle w:val="Normal"/>
        <w:spacing w:line="276" w:lineRule="auto"/>
        <w:jc w:val="both"/>
      </w:pPr>
      <w:r>
        <w:rPr>
          <w:rFonts w:cs="Calibri"/>
          <w:b/>
        </w:rPr>
        <w:t>Περιβάλλον &amp; Πολιτισμός</w:t>
      </w:r>
      <w:r>
        <w:t xml:space="preserve">. Έννοιες αλληλένδετες και άρρηκτα συνδεδεμένες, καθώς το περιβάλλον αποτελεί συχνά αναπόσπαστο τμήμα του μνημείου,  επηρεάζοντας  καθοριστικά τη μορφή του. Στην περιοχή της Καστοριάς τα δυο αυτά στοιχεία είναι κυρίαρχα, με την πόλη να αναπτύσσεται με έναν μοναδικό τρόπο στον αυχένα της χερσονήσου της λίμνης Ορεστιάδας, περιβαλλόμενη από τοπίο ιδιαίτερου  φυσικού κάλλους με προστατευόμενες περιοχές </w:t>
      </w:r>
      <w:proofErr w:type="spellStart"/>
      <w:r>
        <w:t>Natura</w:t>
      </w:r>
      <w:proofErr w:type="spellEnd"/>
      <w:r>
        <w:t xml:space="preserve">.  Παράλληλα, το πλούσιο πολιτιστικό αποτύπωμα στην ευρύτερη περιοχή ήδη από την προϊστορική περίοδο, αποδεικνύει τη διαχρονική κατοίκηση και  αξιοποίηση αυτού του πλούσιου οικοσυστήματος. Στο πλαίσιο αυτό η διασύνδεση των περιπατητικών και πολιτιστικών διαδρομών   εγκαινιάζει έναν δίαυλο επικοινωνίας με τους επισκέπτες, συμβάλλοντας καθοριστικά στην προστασία και ανάδειξη της φυσικής και πολιτιστικής κληρονομιάς.   </w:t>
      </w:r>
    </w:p>
    <w:p w:rsidR="00395EBF" w:rsidRDefault="00395EBF"/>
    <w:sectPr w:rsidR="00395EBF" w:rsidSect="00395EB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4A16"/>
    <w:rsid w:val="00354A16"/>
    <w:rsid w:val="00395EBF"/>
    <w:rsid w:val="00E90D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E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54A16"/>
    <w:pPr>
      <w:spacing w:before="100" w:beforeAutospacing="1" w:after="100" w:afterAutospacing="1" w:line="256" w:lineRule="auto"/>
    </w:pPr>
    <w:rPr>
      <w:rFonts w:ascii="Calibri" w:eastAsia="Times New Roman" w:hAnsi="Calibri"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764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916</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Pc</dc:creator>
  <cp:lastModifiedBy>Nick Pc</cp:lastModifiedBy>
  <cp:revision>3</cp:revision>
  <dcterms:created xsi:type="dcterms:W3CDTF">2025-09-22T20:47:00Z</dcterms:created>
  <dcterms:modified xsi:type="dcterms:W3CDTF">2025-09-22T20:49:00Z</dcterms:modified>
</cp:coreProperties>
</file>